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9F7" w:rsidRPr="005509F7" w:rsidRDefault="005509F7" w:rsidP="005509F7">
      <w:pPr>
        <w:jc w:val="center"/>
        <w:rPr>
          <w:rFonts w:asciiTheme="majorHAnsi" w:hAnsiTheme="majorHAnsi"/>
          <w:b/>
          <w:sz w:val="36"/>
          <w:szCs w:val="36"/>
        </w:rPr>
      </w:pPr>
      <w:r w:rsidRPr="005509F7">
        <w:rPr>
          <w:rFonts w:asciiTheme="majorHAnsi" w:hAnsiTheme="majorHAnsi"/>
          <w:b/>
          <w:sz w:val="36"/>
          <w:szCs w:val="36"/>
        </w:rPr>
        <w:t>Case Study</w:t>
      </w:r>
      <w:r w:rsidR="00AB7DBD">
        <w:rPr>
          <w:rFonts w:asciiTheme="majorHAnsi" w:hAnsiTheme="majorHAnsi"/>
          <w:b/>
          <w:sz w:val="36"/>
          <w:szCs w:val="36"/>
        </w:rPr>
        <w:t xml:space="preserve"> on</w:t>
      </w:r>
      <w:r w:rsidRPr="005509F7">
        <w:rPr>
          <w:rFonts w:asciiTheme="majorHAnsi" w:hAnsiTheme="majorHAnsi"/>
          <w:b/>
          <w:sz w:val="36"/>
          <w:szCs w:val="36"/>
        </w:rPr>
        <w:t xml:space="preserve"> Automatic Post Notification Issue for Subscribers </w:t>
      </w:r>
    </w:p>
    <w:p w:rsidR="005509F7" w:rsidRPr="006337C1" w:rsidRDefault="005509F7" w:rsidP="005509F7">
      <w:pPr>
        <w:rPr>
          <w:rFonts w:asciiTheme="majorHAnsi" w:hAnsiTheme="majorHAnsi"/>
          <w:b/>
          <w:sz w:val="24"/>
          <w:szCs w:val="24"/>
        </w:rPr>
      </w:pPr>
      <w:r w:rsidRPr="006337C1">
        <w:rPr>
          <w:rFonts w:asciiTheme="majorHAnsi" w:hAnsiTheme="majorHAnsi"/>
          <w:b/>
          <w:sz w:val="24"/>
          <w:szCs w:val="24"/>
        </w:rPr>
        <w:t xml:space="preserve">Client Name : </w:t>
      </w:r>
      <w:r w:rsidR="00C637D1">
        <w:t>Abc</w:t>
      </w:r>
    </w:p>
    <w:p w:rsidR="005509F7" w:rsidRPr="00605196" w:rsidRDefault="005509F7" w:rsidP="005509F7">
      <w:pPr>
        <w:rPr>
          <w:sz w:val="24"/>
          <w:szCs w:val="24"/>
        </w:rPr>
      </w:pPr>
      <w:r w:rsidRPr="006337C1">
        <w:rPr>
          <w:rFonts w:asciiTheme="majorHAnsi" w:hAnsiTheme="majorHAnsi"/>
          <w:b/>
          <w:sz w:val="24"/>
          <w:szCs w:val="24"/>
        </w:rPr>
        <w:t>Client website URL</w:t>
      </w:r>
      <w:r>
        <w:rPr>
          <w:rFonts w:asciiTheme="majorHAnsi" w:hAnsiTheme="majorHAnsi"/>
          <w:b/>
          <w:sz w:val="24"/>
          <w:szCs w:val="24"/>
        </w:rPr>
        <w:t>:</w:t>
      </w:r>
      <w:r w:rsidRPr="006337C1">
        <w:rPr>
          <w:sz w:val="24"/>
          <w:szCs w:val="24"/>
        </w:rPr>
        <w:t xml:space="preserve"> </w:t>
      </w:r>
      <w:r>
        <w:rPr>
          <w:sz w:val="24"/>
          <w:szCs w:val="24"/>
        </w:rPr>
        <w:t xml:space="preserve"> </w:t>
      </w:r>
      <w:r w:rsidR="00C637D1">
        <w:t>ABC</w:t>
      </w:r>
      <w:r>
        <w:rPr>
          <w:sz w:val="24"/>
          <w:szCs w:val="24"/>
        </w:rPr>
        <w:t>.com</w:t>
      </w:r>
    </w:p>
    <w:p w:rsidR="005509F7" w:rsidRDefault="005509F7" w:rsidP="005509F7"/>
    <w:p w:rsidR="005509F7" w:rsidRPr="005509F7" w:rsidRDefault="005509F7" w:rsidP="005509F7">
      <w:pPr>
        <w:rPr>
          <w:b/>
          <w:color w:val="C00000"/>
        </w:rPr>
      </w:pPr>
      <w:r w:rsidRPr="005509F7">
        <w:rPr>
          <w:b/>
          <w:color w:val="C00000"/>
          <w:sz w:val="28"/>
          <w:szCs w:val="28"/>
        </w:rPr>
        <w:t>Overview</w:t>
      </w:r>
      <w:r w:rsidRPr="005509F7">
        <w:rPr>
          <w:b/>
          <w:color w:val="C00000"/>
        </w:rPr>
        <w:t>:</w:t>
      </w:r>
    </w:p>
    <w:p w:rsidR="005509F7" w:rsidRDefault="005509F7" w:rsidP="005509F7">
      <w:r>
        <w:t>A company runs a popular WordPress blog where they regularly publish informative and engaging content. To keep their audience updated, they utilize an automatic post notification system that sends out emails to subscribers whenever a new blog post is published. However, they have received complaints from subscribers stating that they are not receiving these automatic notifications consistently.</w:t>
      </w:r>
    </w:p>
    <w:p w:rsidR="005509F7" w:rsidRDefault="005509F7" w:rsidP="005509F7"/>
    <w:p w:rsidR="005509F7" w:rsidRPr="005509F7" w:rsidRDefault="005509F7" w:rsidP="005509F7">
      <w:pPr>
        <w:rPr>
          <w:b/>
          <w:color w:val="C00000"/>
          <w:sz w:val="28"/>
          <w:szCs w:val="28"/>
        </w:rPr>
      </w:pPr>
      <w:r w:rsidRPr="005509F7">
        <w:rPr>
          <w:b/>
          <w:color w:val="C00000"/>
          <w:sz w:val="28"/>
          <w:szCs w:val="28"/>
        </w:rPr>
        <w:t>Investigation</w:t>
      </w:r>
      <w:r>
        <w:rPr>
          <w:b/>
          <w:color w:val="C00000"/>
          <w:sz w:val="28"/>
          <w:szCs w:val="28"/>
        </w:rPr>
        <w:t>:</w:t>
      </w:r>
    </w:p>
    <w:p w:rsidR="005509F7" w:rsidRDefault="005509F7" w:rsidP="005509F7">
      <w:r w:rsidRPr="005509F7">
        <w:rPr>
          <w:b/>
          <w:sz w:val="24"/>
          <w:szCs w:val="24"/>
        </w:rPr>
        <w:t>1. Gathering Information:</w:t>
      </w:r>
      <w:r>
        <w:t xml:space="preserve"> The company starts by collecting detailed information about the issue. They note the specific instances when subscribers didn't receive notifications, the frequency of occurrence, and any patterns associated with the affected subscribers.</w:t>
      </w:r>
    </w:p>
    <w:p w:rsidR="005509F7" w:rsidRDefault="005509F7" w:rsidP="005509F7"/>
    <w:p w:rsidR="005509F7" w:rsidRDefault="005509F7" w:rsidP="005509F7">
      <w:r w:rsidRPr="005509F7">
        <w:rPr>
          <w:b/>
        </w:rPr>
        <w:t xml:space="preserve">2. Reviewing Configuration: </w:t>
      </w:r>
      <w:r>
        <w:t>The WordPress administrators review the email notification settings in the WordPress dashboard. They verify that the "Send email notifications when a new post is published" option is enabled.</w:t>
      </w:r>
    </w:p>
    <w:p w:rsidR="005509F7" w:rsidRDefault="005509F7" w:rsidP="005509F7"/>
    <w:p w:rsidR="005509F7" w:rsidRDefault="005509F7" w:rsidP="005509F7">
      <w:r w:rsidRPr="005509F7">
        <w:rPr>
          <w:b/>
          <w:sz w:val="24"/>
          <w:szCs w:val="24"/>
        </w:rPr>
        <w:t>3. Checking Subscribers List:</w:t>
      </w:r>
      <w:r>
        <w:t xml:space="preserve"> The company ensures that the affected subscribers are indeed active and listed in their subscriber database. They cross-check the email addresses against the list of subscribers.</w:t>
      </w:r>
    </w:p>
    <w:p w:rsidR="005509F7" w:rsidRDefault="005509F7" w:rsidP="005509F7"/>
    <w:p w:rsidR="005509F7" w:rsidRDefault="005509F7" w:rsidP="005509F7">
      <w:r w:rsidRPr="005509F7">
        <w:rPr>
          <w:b/>
        </w:rPr>
        <w:t>4. Testing the Notification System:</w:t>
      </w:r>
      <w:r>
        <w:t xml:space="preserve"> The administrators publish a test blog post and monitor whether automatic notifications are sent to subscribers. They compare the email delivery time with the actual publishing time of the post.</w:t>
      </w:r>
    </w:p>
    <w:p w:rsidR="005509F7" w:rsidRDefault="005509F7" w:rsidP="005509F7"/>
    <w:p w:rsidR="005509F7" w:rsidRDefault="005509F7" w:rsidP="005509F7">
      <w:r w:rsidRPr="005509F7">
        <w:rPr>
          <w:b/>
        </w:rPr>
        <w:lastRenderedPageBreak/>
        <w:t>5. Email Service Provider:</w:t>
      </w:r>
      <w:r>
        <w:t>The company examines the email service provider being used by their WordPress installation. They ensure that the provider isn't experiencing any issues or delivery delays.</w:t>
      </w:r>
    </w:p>
    <w:p w:rsidR="005509F7" w:rsidRDefault="005509F7" w:rsidP="005509F7"/>
    <w:p w:rsidR="005509F7" w:rsidRPr="005509F7" w:rsidRDefault="005509F7" w:rsidP="005509F7">
      <w:pPr>
        <w:rPr>
          <w:b/>
          <w:color w:val="C00000"/>
          <w:sz w:val="28"/>
          <w:szCs w:val="28"/>
        </w:rPr>
      </w:pPr>
      <w:r w:rsidRPr="005509F7">
        <w:rPr>
          <w:b/>
          <w:color w:val="C00000"/>
          <w:sz w:val="28"/>
          <w:szCs w:val="28"/>
        </w:rPr>
        <w:t>Root Cause Analysis</w:t>
      </w:r>
      <w:r>
        <w:rPr>
          <w:b/>
          <w:color w:val="C00000"/>
          <w:sz w:val="28"/>
          <w:szCs w:val="28"/>
        </w:rPr>
        <w:t>:</w:t>
      </w:r>
    </w:p>
    <w:p w:rsidR="005509F7" w:rsidRDefault="005509F7" w:rsidP="005509F7"/>
    <w:p w:rsidR="005509F7" w:rsidRDefault="005509F7" w:rsidP="005509F7">
      <w:r w:rsidRPr="005509F7">
        <w:rPr>
          <w:b/>
          <w:sz w:val="24"/>
          <w:szCs w:val="24"/>
        </w:rPr>
        <w:t>1. Email Configuration:</w:t>
      </w:r>
      <w:r>
        <w:t xml:space="preserve"> The company realizes that the automatic post notifications might be getting flagged as spam by subscriber email providers. They check whether the email headers and content formatting adhere to best practices for avoiding spam filters.</w:t>
      </w:r>
    </w:p>
    <w:p w:rsidR="005509F7" w:rsidRDefault="005509F7" w:rsidP="005509F7"/>
    <w:p w:rsidR="005509F7" w:rsidRDefault="005509F7" w:rsidP="005509F7">
      <w:r w:rsidRPr="005509F7">
        <w:rPr>
          <w:b/>
          <w:sz w:val="24"/>
          <w:szCs w:val="24"/>
        </w:rPr>
        <w:t>2. Server Performance</w:t>
      </w:r>
      <w:r w:rsidRPr="005509F7">
        <w:rPr>
          <w:b/>
        </w:rPr>
        <w:t>:</w:t>
      </w:r>
      <w:r>
        <w:t xml:space="preserve"> The server's performance is evaluated. If the server experiences high load or slow response times, email notifications might be delayed or not sent at all.</w:t>
      </w:r>
    </w:p>
    <w:p w:rsidR="005509F7" w:rsidRDefault="005509F7" w:rsidP="005509F7"/>
    <w:p w:rsidR="005509F7" w:rsidRDefault="005509F7" w:rsidP="005509F7">
      <w:r w:rsidRPr="005509F7">
        <w:rPr>
          <w:b/>
          <w:sz w:val="24"/>
          <w:szCs w:val="24"/>
        </w:rPr>
        <w:t>3. Plugin Conflicts:</w:t>
      </w:r>
      <w:r>
        <w:t>The administrators review the active plugins on the WordPress site. Certain plugins might be conflicting with the notification system, causing disruptions in email delivery.</w:t>
      </w:r>
    </w:p>
    <w:p w:rsidR="005509F7" w:rsidRDefault="005509F7" w:rsidP="005509F7"/>
    <w:p w:rsidR="005509F7" w:rsidRPr="005509F7" w:rsidRDefault="005509F7" w:rsidP="005509F7">
      <w:pPr>
        <w:rPr>
          <w:b/>
          <w:color w:val="C00000"/>
          <w:sz w:val="28"/>
          <w:szCs w:val="28"/>
        </w:rPr>
      </w:pPr>
      <w:r w:rsidRPr="005509F7">
        <w:rPr>
          <w:b/>
          <w:color w:val="C00000"/>
          <w:sz w:val="28"/>
          <w:szCs w:val="28"/>
        </w:rPr>
        <w:t>Implementing Solutions:</w:t>
      </w:r>
    </w:p>
    <w:p w:rsidR="005509F7" w:rsidRDefault="005509F7" w:rsidP="005509F7"/>
    <w:p w:rsidR="005509F7" w:rsidRDefault="005509F7" w:rsidP="005509F7">
      <w:r w:rsidRPr="005509F7">
        <w:rPr>
          <w:b/>
          <w:sz w:val="24"/>
          <w:szCs w:val="24"/>
        </w:rPr>
        <w:t>1. Spam Filter Optimization:</w:t>
      </w:r>
      <w:r>
        <w:t xml:space="preserve"> The company adjusts the email headers, content, and formatting to reduce the likelihood of notifications being marked as spam. They avoid using spam-triggering words and phrases.</w:t>
      </w:r>
    </w:p>
    <w:p w:rsidR="005509F7" w:rsidRDefault="005509F7" w:rsidP="005509F7"/>
    <w:p w:rsidR="005509F7" w:rsidRDefault="005509F7" w:rsidP="005509F7">
      <w:r w:rsidRPr="005509F7">
        <w:rPr>
          <w:b/>
          <w:sz w:val="24"/>
          <w:szCs w:val="24"/>
        </w:rPr>
        <w:t>2. Server Optimization:</w:t>
      </w:r>
      <w:r>
        <w:t xml:space="preserve"> If server performance is identified as a contributing factor, the company takes steps to optimize server resources, such as upgrading hosting plans or caching content.</w:t>
      </w:r>
    </w:p>
    <w:p w:rsidR="005509F7" w:rsidRDefault="005509F7" w:rsidP="005509F7"/>
    <w:p w:rsidR="005509F7" w:rsidRDefault="005509F7" w:rsidP="005509F7">
      <w:r w:rsidRPr="005509F7">
        <w:rPr>
          <w:b/>
          <w:sz w:val="24"/>
          <w:szCs w:val="24"/>
        </w:rPr>
        <w:t>3. Plugin Deactivation</w:t>
      </w:r>
      <w:r>
        <w:t>: The administrators temporarily deactivate all non-essential plugins and test the automatic notification system again. This helps identify if any plugins are causing conflicts.</w:t>
      </w:r>
    </w:p>
    <w:p w:rsidR="005509F7" w:rsidRDefault="005509F7" w:rsidP="005509F7"/>
    <w:p w:rsidR="005509F7" w:rsidRPr="005509F7" w:rsidRDefault="005509F7" w:rsidP="005509F7">
      <w:pPr>
        <w:rPr>
          <w:b/>
          <w:color w:val="C00000"/>
          <w:sz w:val="28"/>
          <w:szCs w:val="28"/>
        </w:rPr>
      </w:pPr>
      <w:r w:rsidRPr="005509F7">
        <w:rPr>
          <w:b/>
          <w:color w:val="C00000"/>
          <w:sz w:val="28"/>
          <w:szCs w:val="28"/>
        </w:rPr>
        <w:t>Testing and Monitoring</w:t>
      </w:r>
    </w:p>
    <w:p w:rsidR="005509F7" w:rsidRDefault="005509F7" w:rsidP="005509F7"/>
    <w:p w:rsidR="005509F7" w:rsidRDefault="005509F7" w:rsidP="005509F7">
      <w:r w:rsidRPr="005509F7">
        <w:rPr>
          <w:b/>
          <w:sz w:val="24"/>
          <w:szCs w:val="24"/>
        </w:rPr>
        <w:t>1. Testing:</w:t>
      </w:r>
      <w:r>
        <w:t xml:space="preserve"> The company publishes another test blog post and closely monitors the automatic notification system's performance. They track whether notifications are delivered promptly to subscribers.</w:t>
      </w:r>
    </w:p>
    <w:p w:rsidR="005509F7" w:rsidRDefault="005509F7" w:rsidP="005509F7"/>
    <w:p w:rsidR="005509F7" w:rsidRDefault="005509F7" w:rsidP="005509F7">
      <w:r w:rsidRPr="005509F7">
        <w:rPr>
          <w:b/>
          <w:sz w:val="24"/>
          <w:szCs w:val="24"/>
        </w:rPr>
        <w:t>2. Subscriber Feedback:</w:t>
      </w:r>
      <w:r>
        <w:t xml:space="preserve"> The company encourages subscribers to provide feedback on the notification system's reliability. This helps them gauge whether the implemented solutions have resolved the issue.</w:t>
      </w:r>
    </w:p>
    <w:p w:rsidR="005509F7" w:rsidRDefault="005509F7" w:rsidP="005509F7"/>
    <w:p w:rsidR="005509F7" w:rsidRPr="00C637D1" w:rsidRDefault="00C637D1" w:rsidP="005509F7">
      <w:pPr>
        <w:rPr>
          <w:b/>
          <w:color w:val="C00000"/>
          <w:sz w:val="28"/>
          <w:szCs w:val="28"/>
        </w:rPr>
      </w:pPr>
      <w:r w:rsidRPr="00C637D1">
        <w:rPr>
          <w:b/>
          <w:color w:val="C00000"/>
          <w:sz w:val="28"/>
          <w:szCs w:val="28"/>
        </w:rPr>
        <w:t>Resolution</w:t>
      </w:r>
    </w:p>
    <w:p w:rsidR="005509F7" w:rsidRDefault="005509F7" w:rsidP="005509F7"/>
    <w:p w:rsidR="005509F7" w:rsidRDefault="005509F7" w:rsidP="005509F7">
      <w:r w:rsidRPr="00C637D1">
        <w:rPr>
          <w:b/>
        </w:rPr>
        <w:t>Ongoing Monitoring:</w:t>
      </w:r>
      <w:r>
        <w:t xml:space="preserve"> The company continues to monitor the automatic post notification system's performance over time to ensure that the issue does not recur. They remain open to subscriber feedback.</w:t>
      </w:r>
    </w:p>
    <w:p w:rsidR="005509F7" w:rsidRDefault="005509F7" w:rsidP="005509F7"/>
    <w:p w:rsidR="005509F7" w:rsidRPr="00C637D1" w:rsidRDefault="00C637D1" w:rsidP="005509F7">
      <w:pPr>
        <w:rPr>
          <w:b/>
          <w:color w:val="C00000"/>
          <w:sz w:val="28"/>
          <w:szCs w:val="28"/>
        </w:rPr>
      </w:pPr>
      <w:r>
        <w:rPr>
          <w:b/>
          <w:color w:val="C00000"/>
          <w:sz w:val="28"/>
          <w:szCs w:val="28"/>
        </w:rPr>
        <w:t>Conclusion:</w:t>
      </w:r>
    </w:p>
    <w:p w:rsidR="00EF6F67" w:rsidRDefault="005509F7" w:rsidP="005509F7">
      <w:r>
        <w:t>By systematically investigating the issue, identifying the root causes, and implementing solutions, the company successfully addresses the automatic post notification problem for their subscribers in WordPress. Effective communication and ongoing monitoring play a crucial role in maintaining a reliable notification system and ensuring a positive user experience for subscribers.</w:t>
      </w:r>
    </w:p>
    <w:sectPr w:rsidR="00EF6F67" w:rsidSect="00EF6F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509F7"/>
    <w:rsid w:val="005509F7"/>
    <w:rsid w:val="00AB7DBD"/>
    <w:rsid w:val="00C637D1"/>
    <w:rsid w:val="00EF6F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F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2023-08-18T11:31:00Z</dcterms:created>
  <dcterms:modified xsi:type="dcterms:W3CDTF">2023-08-18T11:48:00Z</dcterms:modified>
</cp:coreProperties>
</file>